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283CFFB4"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BD5DEC">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77579632"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BD5DEC">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883787">
        <w:rPr>
          <w:rFonts w:ascii="Century Gothic" w:hAnsi="Century Gothic" w:cs="Arial"/>
        </w:rPr>
        <w:t xml:space="preserve">; </w:t>
      </w:r>
      <w:r w:rsidR="00C27DFF">
        <w:rPr>
          <w:rFonts w:ascii="Century Gothic" w:hAnsi="Century Gothic" w:cs="Arial"/>
        </w:rPr>
        <w:t>„Centrum”</w:t>
      </w:r>
      <w:r w:rsidR="00883787">
        <w:rPr>
          <w:rFonts w:ascii="Century Gothic" w:hAnsi="Century Gothic" w:cs="Arial"/>
        </w:rPr>
        <w:t xml:space="preserve"> lub „W-MCChP”)</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Panią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361703D5"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BD5DEC">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BD5DEC">
        <w:rPr>
          <w:rFonts w:ascii="Century Gothic" w:hAnsi="Century Gothic" w:cs="Arial"/>
        </w:rPr>
        <w:t>………………………………</w:t>
      </w:r>
      <w:r w:rsidR="000D0DBE">
        <w:rPr>
          <w:rFonts w:ascii="Century Gothic" w:hAnsi="Century Gothic" w:cs="Arial"/>
        </w:rPr>
        <w:t xml:space="preserve"> z siedzibą </w:t>
      </w:r>
      <w:r w:rsidR="00BD5DEC">
        <w:rPr>
          <w:rFonts w:ascii="Century Gothic" w:hAnsi="Century Gothic" w:cs="Arial"/>
        </w:rPr>
        <w:t>…………………………………..</w:t>
      </w:r>
      <w:r w:rsidR="000D0DBE">
        <w:rPr>
          <w:rFonts w:ascii="Century Gothic" w:hAnsi="Century Gothic" w:cs="Arial"/>
        </w:rPr>
        <w:t xml:space="preserve"> REGON </w:t>
      </w:r>
      <w:r w:rsidR="00BD5DEC">
        <w:rPr>
          <w:rFonts w:ascii="Century Gothic" w:hAnsi="Century Gothic" w:cs="Arial"/>
        </w:rPr>
        <w:t>………………..</w:t>
      </w:r>
      <w:r w:rsidR="006C3F96">
        <w:rPr>
          <w:rFonts w:ascii="Century Gothic" w:hAnsi="Century Gothic" w:cs="Arial"/>
        </w:rPr>
        <w:t>,</w:t>
      </w:r>
      <w:r w:rsidR="000D0DBE">
        <w:rPr>
          <w:rFonts w:ascii="Century Gothic" w:hAnsi="Century Gothic" w:cs="Arial"/>
        </w:rPr>
        <w:t xml:space="preserve"> NIP </w:t>
      </w:r>
      <w:r w:rsidR="00BD5DEC">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1AE5C4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BE7C7D">
        <w:rPr>
          <w:rFonts w:ascii="Century Gothic" w:hAnsi="Century Gothic" w:cs="Arial"/>
          <w:bCs/>
          <w:i/>
          <w:sz w:val="16"/>
          <w:szCs w:val="16"/>
        </w:rPr>
        <w:t>3</w:t>
      </w:r>
      <w:r w:rsidR="00BE7C7D" w:rsidRPr="009B55E4">
        <w:rPr>
          <w:rFonts w:ascii="Century Gothic" w:hAnsi="Century Gothic" w:cs="Arial"/>
          <w:bCs/>
          <w:i/>
          <w:sz w:val="16"/>
          <w:szCs w:val="16"/>
        </w:rPr>
        <w:t xml:space="preserve"> </w:t>
      </w:r>
      <w:r w:rsidRPr="009B55E4">
        <w:rPr>
          <w:rFonts w:ascii="Century Gothic" w:hAnsi="Century Gothic" w:cs="Arial"/>
          <w:bCs/>
          <w:i/>
          <w:sz w:val="16"/>
          <w:szCs w:val="16"/>
        </w:rPr>
        <w:t xml:space="preserve">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7629E822"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BD5DEC">
        <w:rPr>
          <w:rFonts w:ascii="Century Gothic" w:hAnsi="Century Gothic" w:cs="Tahoma"/>
        </w:rPr>
        <w:t>całodobowych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6C3F96">
        <w:rPr>
          <w:rFonts w:ascii="Century Gothic" w:hAnsi="Century Gothic"/>
          <w:bCs/>
          <w:iCs/>
        </w:rPr>
        <w:t>anestezjologii i intensywnej terapii w ramach lecznictwa szpitalnego</w:t>
      </w:r>
      <w:r w:rsidR="006C3F96" w:rsidRPr="00AC17DA">
        <w:rPr>
          <w:rFonts w:ascii="Century Gothic" w:hAnsi="Century Gothic"/>
          <w:bCs/>
          <w:iCs/>
        </w:rPr>
        <w:t xml:space="preserve"> </w:t>
      </w:r>
      <w:r w:rsidR="006C3F96">
        <w:rPr>
          <w:rFonts w:ascii="Century Gothic" w:hAnsi="Century Gothic"/>
          <w:bCs/>
          <w:iCs/>
        </w:rPr>
        <w:t>pacjentom</w:t>
      </w:r>
      <w:r w:rsidR="006C3F96" w:rsidRPr="00AC17DA">
        <w:rPr>
          <w:rFonts w:ascii="Century Gothic" w:hAnsi="Century Gothic"/>
          <w:bCs/>
          <w:iCs/>
        </w:rPr>
        <w:t xml:space="preserve"> </w:t>
      </w:r>
      <w:r w:rsidR="006C3F96">
        <w:rPr>
          <w:rFonts w:ascii="Century Gothic" w:hAnsi="Century Gothic"/>
          <w:bCs/>
          <w:iCs/>
        </w:rPr>
        <w:t>W-MCChP w Olsztynie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19B19F92"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BD5DEC">
        <w:rPr>
          <w:rFonts w:ascii="Century Gothic" w:hAnsi="Century Gothic" w:cs="Arial"/>
          <w:b/>
          <w:bCs/>
        </w:rPr>
        <w:t>………………..</w:t>
      </w:r>
      <w:r w:rsidR="002D7F9F" w:rsidRPr="00126E33">
        <w:rPr>
          <w:rFonts w:ascii="Century Gothic" w:hAnsi="Century Gothic" w:cs="Arial"/>
        </w:rPr>
        <w:t xml:space="preserve"> do </w:t>
      </w:r>
      <w:r w:rsidR="00BD5DEC">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77777777"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0BB56D0"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 </w:t>
      </w:r>
      <w:r w:rsidR="002D7F9F" w:rsidRPr="00126E33">
        <w:rPr>
          <w:rFonts w:ascii="Century Gothic" w:hAnsi="Century Gothic" w:cs="Arial"/>
          <w:sz w:val="20"/>
        </w:rPr>
        <w:t xml:space="preserve">całodobowych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6C3F96" w:rsidRPr="006C3F96">
        <w:rPr>
          <w:rFonts w:ascii="Century Gothic" w:hAnsi="Century Gothic"/>
          <w:bCs/>
          <w:iCs/>
          <w:sz w:val="20"/>
        </w:rPr>
        <w:t>anestezjologii i intensywnej terapii w ramach lecznictwa szpitalnego pacjentom W-MCChP w Olsztynie</w:t>
      </w:r>
      <w:bookmarkEnd w:id="2"/>
      <w:r w:rsidR="00C16FD8">
        <w:rPr>
          <w:rFonts w:ascii="Century Gothic" w:hAnsi="Century Gothic" w:cs="Arial"/>
          <w:sz w:val="20"/>
        </w:rPr>
        <w:t>, w szczególności w Oddziale Anestezjologii i Intensywnej Terapii</w:t>
      </w:r>
      <w:r w:rsidR="006C428E">
        <w:rPr>
          <w:rFonts w:ascii="Century Gothic" w:hAnsi="Century Gothic" w:cs="Arial"/>
          <w:sz w:val="20"/>
        </w:rPr>
        <w:t xml:space="preserve"> oraz Bloku operacyjnym, </w:t>
      </w:r>
      <w:r w:rsidR="00005296" w:rsidRPr="00126E33">
        <w:rPr>
          <w:rFonts w:ascii="Century Gothic" w:hAnsi="Century Gothic" w:cs="Arial"/>
          <w:sz w:val="20"/>
        </w:rPr>
        <w:t xml:space="preserve">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41261030"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3CC6588C" w:rsidR="00DD1494"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5416FDB7" w14:textId="75C76D02" w:rsidR="006C428E" w:rsidRDefault="006C428E" w:rsidP="006C428E">
      <w:pPr>
        <w:pStyle w:val="Tekstpodstawowy"/>
        <w:numPr>
          <w:ilvl w:val="0"/>
          <w:numId w:val="6"/>
        </w:numPr>
        <w:tabs>
          <w:tab w:val="clear" w:pos="720"/>
        </w:tabs>
        <w:ind w:left="284" w:hanging="284"/>
        <w:rPr>
          <w:rFonts w:ascii="Century Gothic" w:hAnsi="Century Gothic" w:cs="Arial"/>
          <w:sz w:val="20"/>
        </w:rPr>
      </w:pPr>
      <w:r w:rsidRPr="006C428E">
        <w:rPr>
          <w:rFonts w:ascii="Century Gothic" w:hAnsi="Century Gothic" w:cs="Arial"/>
          <w:sz w:val="20"/>
        </w:rPr>
        <w:t>Wykonywanie świadczeń zdrowotnych przez Przyjmującego zamówienie odbywa się zgodnie z potrzebami zabezpieczenia prawidłowego funkcjonowania Oddziału zgodnie z harmonogramem świadczenia usług</w:t>
      </w:r>
      <w:r>
        <w:rPr>
          <w:rFonts w:ascii="Century Gothic" w:hAnsi="Century Gothic" w:cs="Arial"/>
          <w:sz w:val="20"/>
        </w:rPr>
        <w:t xml:space="preserve">, którego wzór stanowi </w:t>
      </w:r>
      <w:r w:rsidRPr="006C428E">
        <w:rPr>
          <w:rFonts w:ascii="Century Gothic" w:hAnsi="Century Gothic" w:cs="Arial"/>
          <w:b/>
          <w:bCs/>
          <w:sz w:val="20"/>
        </w:rPr>
        <w:t>załącznikiem nr 1</w:t>
      </w:r>
      <w:r w:rsidRPr="006C428E">
        <w:rPr>
          <w:rFonts w:ascii="Century Gothic" w:hAnsi="Century Gothic" w:cs="Arial"/>
          <w:sz w:val="20"/>
        </w:rPr>
        <w:t>, ustalanym odpowiednio przez Koordynatora oddziału, szczegółowo określającym dni i godziny udzielania świadczeń zdrowotnych w danym miesiącu, uwzględniając ciągłość oraz kompleksowość udzielania świadczeń zdrowotnych.</w:t>
      </w:r>
    </w:p>
    <w:p w14:paraId="35786883" w14:textId="567E8F77" w:rsidR="006C428E" w:rsidRPr="006C428E" w:rsidRDefault="006C428E" w:rsidP="006C428E">
      <w:pPr>
        <w:pStyle w:val="Tekstpodstawowy"/>
        <w:numPr>
          <w:ilvl w:val="0"/>
          <w:numId w:val="6"/>
        </w:numPr>
        <w:tabs>
          <w:tab w:val="clear" w:pos="720"/>
        </w:tabs>
        <w:ind w:left="284" w:hanging="284"/>
        <w:rPr>
          <w:rFonts w:ascii="Century Gothic" w:hAnsi="Century Gothic" w:cs="Arial"/>
          <w:sz w:val="20"/>
        </w:rPr>
      </w:pPr>
      <w:r w:rsidRPr="006C428E">
        <w:rPr>
          <w:rFonts w:ascii="Century Gothic" w:hAnsi="Century Gothic" w:cs="Arial"/>
          <w:sz w:val="20"/>
        </w:rPr>
        <w:t xml:space="preserve">Strony ustalają, że Przyjmujący Zamówienie będzie świadczył usługi w miejscu i czasie uzależnionym od potrzeb </w:t>
      </w:r>
      <w:r w:rsidR="00980615">
        <w:rPr>
          <w:rFonts w:ascii="Century Gothic" w:hAnsi="Century Gothic" w:cs="Arial"/>
          <w:sz w:val="20"/>
        </w:rPr>
        <w:t>Udzielającego Zamówienie</w:t>
      </w:r>
      <w:r w:rsidRPr="006C428E">
        <w:rPr>
          <w:rFonts w:ascii="Century Gothic" w:hAnsi="Century Gothic" w:cs="Arial"/>
          <w:sz w:val="20"/>
        </w:rPr>
        <w:t xml:space="preserve">, maksimum </w:t>
      </w:r>
      <w:r w:rsidR="00BD5DEC">
        <w:rPr>
          <w:rFonts w:ascii="Century Gothic" w:hAnsi="Century Gothic" w:cs="Arial"/>
          <w:b/>
          <w:bCs/>
          <w:sz w:val="20"/>
        </w:rPr>
        <w:t>…………………</w:t>
      </w:r>
      <w:r w:rsidRPr="006C428E">
        <w:rPr>
          <w:rFonts w:ascii="Century Gothic" w:hAnsi="Century Gothic" w:cs="Arial"/>
          <w:sz w:val="20"/>
        </w:rPr>
        <w:t xml:space="preserve"> godzin w miesiącu zgodnie z harmonogramem. W wyjątkowych przypadkach, uzasadnionych koniecznością zachowania ciągłości udzielania świadczeń zdrowotnych, ilość godzin świadczenia usług w miesiącu może być zwiększona do</w:t>
      </w:r>
      <w:r w:rsidR="00BD5DEC">
        <w:rPr>
          <w:rFonts w:ascii="Century Gothic" w:hAnsi="Century Gothic" w:cs="Arial"/>
          <w:b/>
          <w:bCs/>
          <w:sz w:val="20"/>
        </w:rPr>
        <w:t>…………………..</w:t>
      </w:r>
      <w:r w:rsidR="006C3F96">
        <w:rPr>
          <w:rFonts w:ascii="Century Gothic" w:hAnsi="Century Gothic" w:cs="Arial"/>
          <w:sz w:val="20"/>
        </w:rPr>
        <w:t>.</w:t>
      </w:r>
      <w:r w:rsidRPr="006C428E">
        <w:rPr>
          <w:rFonts w:ascii="Century Gothic" w:hAnsi="Century Gothic" w:cs="Arial"/>
          <w:sz w:val="20"/>
        </w:rPr>
        <w:t xml:space="preserve"> O wystąpieniu </w:t>
      </w:r>
      <w:r w:rsidRPr="006C428E">
        <w:rPr>
          <w:rFonts w:ascii="Century Gothic" w:hAnsi="Century Gothic" w:cs="Arial"/>
          <w:sz w:val="20"/>
        </w:rPr>
        <w:lastRenderedPageBreak/>
        <w:t>potrzeby zwiększenia ilości godzin Przyjmujący Zamówienie zostanie poinformowany przez Koordynatora oddziału.</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7777777"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4B2649">
        <w:rPr>
          <w:rFonts w:ascii="Century Gothic" w:hAnsi="Century Gothic" w:cs="Arial"/>
          <w:sz w:val="20"/>
        </w:rPr>
        <w:t xml:space="preserve">. </w:t>
      </w:r>
    </w:p>
    <w:p w14:paraId="36B6C591" w14:textId="4F6F4C73" w:rsidR="00327EC9" w:rsidRPr="005A57AD" w:rsidRDefault="004B264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Przyjmujący Zamówienie zobowiązany jest racjonalnego, ekonomicznego i oszczędnego gospodarowania produktami i materiałami, o których mowa w ust. 1</w:t>
      </w:r>
      <w:r w:rsidR="00883787">
        <w:rPr>
          <w:rFonts w:ascii="Century Gothic" w:hAnsi="Century Gothic" w:cs="Arial"/>
          <w:sz w:val="20"/>
        </w:rPr>
        <w:t>1</w:t>
      </w:r>
      <w:r>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4490359B" w:rsidR="00005296" w:rsidRPr="00126E33" w:rsidRDefault="00725BB1" w:rsidP="006C428E">
      <w:pPr>
        <w:ind w:left="567" w:hanging="425"/>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 xml:space="preserve">udzielanie </w:t>
      </w:r>
      <w:r w:rsidR="002D7F9F" w:rsidRPr="00126E33">
        <w:rPr>
          <w:rFonts w:ascii="Century Gothic" w:hAnsi="Century Gothic" w:cs="Arial"/>
        </w:rPr>
        <w:t xml:space="preserve">całodobowych </w:t>
      </w:r>
      <w:r w:rsidR="00005296" w:rsidRPr="00126E33">
        <w:rPr>
          <w:rFonts w:ascii="Century Gothic" w:hAnsi="Century Gothic" w:cs="Arial"/>
        </w:rPr>
        <w:t>świadczeń</w:t>
      </w:r>
      <w:r w:rsidR="006C428E">
        <w:rPr>
          <w:rFonts w:ascii="Century Gothic" w:hAnsi="Century Gothic" w:cs="Arial"/>
        </w:rPr>
        <w:t xml:space="preserve"> </w:t>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6C3F96">
        <w:rPr>
          <w:rFonts w:ascii="Century Gothic" w:hAnsi="Century Gothic"/>
          <w:bCs/>
          <w:iCs/>
        </w:rPr>
        <w:t>anestezjologii i intensywnej terapii w ramach lecznictwa szpitalnego</w:t>
      </w:r>
      <w:r w:rsidR="006C3F96" w:rsidRPr="00AC17DA">
        <w:rPr>
          <w:rFonts w:ascii="Century Gothic" w:hAnsi="Century Gothic"/>
          <w:bCs/>
          <w:iCs/>
        </w:rPr>
        <w:t xml:space="preserve"> </w:t>
      </w:r>
      <w:r w:rsidR="006C3F96">
        <w:rPr>
          <w:rFonts w:ascii="Century Gothic" w:hAnsi="Century Gothic"/>
          <w:bCs/>
          <w:iCs/>
        </w:rPr>
        <w:t>pacjentom</w:t>
      </w:r>
      <w:r w:rsidR="006C3F96" w:rsidRPr="00AC17DA">
        <w:rPr>
          <w:rFonts w:ascii="Century Gothic" w:hAnsi="Century Gothic"/>
          <w:bCs/>
          <w:iCs/>
        </w:rPr>
        <w:t xml:space="preserve"> </w:t>
      </w:r>
      <w:r w:rsidR="006C3F96">
        <w:rPr>
          <w:rFonts w:ascii="Century Gothic" w:hAnsi="Century Gothic"/>
          <w:bCs/>
          <w:iCs/>
        </w:rPr>
        <w:t>W-MCChP w Olsztynie</w:t>
      </w:r>
      <w:r w:rsidR="006C3F96" w:rsidRPr="00126E33">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6C428E">
        <w:rPr>
          <w:rFonts w:ascii="Century Gothic" w:hAnsi="Century Gothic" w:cs="Arial"/>
        </w:rPr>
        <w:t xml:space="preserve"> </w:t>
      </w:r>
      <w:r w:rsidR="00E01812">
        <w:rPr>
          <w:rFonts w:ascii="Century Gothic" w:hAnsi="Century Gothic" w:cs="Arial"/>
        </w:rPr>
        <w:t>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0C8935B9" w14:textId="77777777" w:rsidR="006C428E" w:rsidRPr="006C428E" w:rsidRDefault="006C428E" w:rsidP="006C428E">
      <w:pPr>
        <w:numPr>
          <w:ilvl w:val="1"/>
          <w:numId w:val="1"/>
        </w:numPr>
        <w:tabs>
          <w:tab w:val="clear" w:pos="360"/>
          <w:tab w:val="num" w:pos="709"/>
        </w:tabs>
        <w:ind w:left="709" w:hanging="425"/>
        <w:jc w:val="both"/>
        <w:rPr>
          <w:rFonts w:ascii="Century Gothic" w:hAnsi="Century Gothic" w:cs="Arial"/>
        </w:rPr>
      </w:pPr>
      <w:r w:rsidRPr="006C428E">
        <w:rPr>
          <w:rFonts w:ascii="Century Gothic" w:eastAsia="SimSun" w:hAnsi="Century Gothic"/>
          <w:kern w:val="3"/>
          <w:lang w:eastAsia="zh-CN" w:bidi="hi-IN"/>
        </w:rPr>
        <w:t>opieka nad pacjentem, wykonywanie zabiegów i badań zgodnie z ustalonym planem leczenia,</w:t>
      </w:r>
    </w:p>
    <w:p w14:paraId="06DEB5A1" w14:textId="77777777" w:rsidR="006C428E" w:rsidRPr="006C428E" w:rsidRDefault="006C428E" w:rsidP="006C428E">
      <w:pPr>
        <w:numPr>
          <w:ilvl w:val="1"/>
          <w:numId w:val="1"/>
        </w:numPr>
        <w:tabs>
          <w:tab w:val="clear" w:pos="360"/>
          <w:tab w:val="num" w:pos="709"/>
        </w:tabs>
        <w:ind w:left="709" w:hanging="425"/>
        <w:jc w:val="both"/>
        <w:rPr>
          <w:rFonts w:ascii="Century Gothic" w:hAnsi="Century Gothic" w:cs="Arial"/>
        </w:rPr>
      </w:pPr>
      <w:r w:rsidRPr="006C428E">
        <w:rPr>
          <w:rFonts w:ascii="Century Gothic" w:hAnsi="Century Gothic" w:cs="Arial"/>
        </w:rPr>
        <w:t>udzielanie konsultacji w oddziałach szpitalnych w zakresie posiadanej specjalizacji, wykonywanie innych świadczeń zdrowotnych wymaganych dla prawidłowego procesu diagnostyki i leczenia pacjentów Udzielającego zamówienia, w ramach posiadanej specjalizacji,</w:t>
      </w:r>
    </w:p>
    <w:p w14:paraId="28EA968A" w14:textId="58E055A2" w:rsidR="006C428E" w:rsidRPr="006C428E" w:rsidRDefault="006C428E" w:rsidP="006C428E">
      <w:pPr>
        <w:numPr>
          <w:ilvl w:val="1"/>
          <w:numId w:val="1"/>
        </w:numPr>
        <w:tabs>
          <w:tab w:val="clear" w:pos="360"/>
          <w:tab w:val="num" w:pos="709"/>
        </w:tabs>
        <w:ind w:left="709" w:hanging="425"/>
        <w:jc w:val="both"/>
        <w:rPr>
          <w:rFonts w:ascii="Century Gothic" w:hAnsi="Century Gothic" w:cs="Arial"/>
        </w:rPr>
      </w:pPr>
      <w:r w:rsidRPr="006C428E">
        <w:rPr>
          <w:rFonts w:ascii="Century Gothic" w:hAnsi="Century Gothic" w:cs="Arial"/>
        </w:rPr>
        <w:t xml:space="preserve">udzielanie kwalifikowanej pomocy na terenie </w:t>
      </w:r>
      <w:r w:rsidR="00980615">
        <w:rPr>
          <w:rFonts w:ascii="Century Gothic" w:hAnsi="Century Gothic" w:cs="Arial"/>
        </w:rPr>
        <w:t>Szpitala</w:t>
      </w:r>
      <w:r w:rsidR="00980615" w:rsidRPr="006C428E">
        <w:rPr>
          <w:rFonts w:ascii="Century Gothic" w:hAnsi="Century Gothic" w:cs="Arial"/>
        </w:rPr>
        <w:t xml:space="preserve"> </w:t>
      </w:r>
      <w:r w:rsidRPr="006C428E">
        <w:rPr>
          <w:rFonts w:ascii="Century Gothic" w:hAnsi="Century Gothic" w:cs="Arial"/>
        </w:rPr>
        <w:t xml:space="preserve">w nagłych wypadkach i </w:t>
      </w:r>
      <w:proofErr w:type="spellStart"/>
      <w:r w:rsidRPr="006C428E">
        <w:rPr>
          <w:rFonts w:ascii="Century Gothic" w:hAnsi="Century Gothic" w:cs="Arial"/>
        </w:rPr>
        <w:t>zachorowaniach</w:t>
      </w:r>
      <w:proofErr w:type="spellEnd"/>
      <w:r w:rsidRPr="006C428E">
        <w:rPr>
          <w:rFonts w:ascii="Century Gothic" w:hAnsi="Century Gothic" w:cs="Arial"/>
        </w:rPr>
        <w:t xml:space="preserve"> niezależnie od miejsca zdarzenia,</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31421420"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xml:space="preserve">, w tym </w:t>
      </w:r>
      <w:r w:rsidR="00D61DB6">
        <w:rPr>
          <w:rFonts w:ascii="Century Gothic" w:hAnsi="Century Gothic" w:cs="Arial"/>
        </w:rPr>
        <w:t xml:space="preserve">wydawanie </w:t>
      </w:r>
      <w:r w:rsidR="00F34146">
        <w:rPr>
          <w:rFonts w:ascii="Century Gothic" w:hAnsi="Century Gothic" w:cs="Arial"/>
        </w:rPr>
        <w:t>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4F0AD528"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w:t>
      </w:r>
      <w:r w:rsidR="00D61DB6">
        <w:rPr>
          <w:rFonts w:ascii="Century Gothic" w:hAnsi="Century Gothic" w:cs="Arial"/>
        </w:rPr>
        <w:t>Szpitala</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DA04EF2"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980615">
        <w:rPr>
          <w:rFonts w:ascii="Century Gothic" w:hAnsi="Century Gothic" w:cs="Arial"/>
        </w:rPr>
        <w:t>Udzielającego Zamówienie</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7BD4BDE7"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w:t>
      </w:r>
      <w:bookmarkStart w:id="3" w:name="_Hlk121390770"/>
      <w:r w:rsidR="009B2ADF">
        <w:rPr>
          <w:rFonts w:ascii="Century Gothic" w:hAnsi="Century Gothic" w:cs="Arial"/>
        </w:rPr>
        <w:t>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bookmarkEnd w:id="3"/>
    <w:p w14:paraId="35B665F7" w14:textId="73FF4938" w:rsidR="0034428E" w:rsidRPr="00126E33" w:rsidRDefault="00B4594C" w:rsidP="003D4A7D">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Przyjmującego zamówienie jest ograniczona do trzykrotności średniego miesięcznego wynagrodzenie wyliczonego z ostatnich sześciu miesięcy.</w:t>
      </w:r>
    </w:p>
    <w:p w14:paraId="31727C37" w14:textId="75ADBA4B"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D43F2D8"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w:t>
      </w:r>
      <w:r w:rsidR="00466F95">
        <w:rPr>
          <w:rFonts w:ascii="Century Gothic" w:hAnsi="Century Gothic" w:cs="Arial"/>
        </w:rPr>
        <w:t xml:space="preserve">n </w:t>
      </w:r>
      <w:proofErr w:type="spellStart"/>
      <w:r w:rsidR="00466F95">
        <w:rPr>
          <w:rFonts w:ascii="Century Gothic" w:hAnsi="Century Gothic" w:cs="Arial"/>
        </w:rPr>
        <w:t>jh</w:t>
      </w:r>
      <w:r>
        <w:rPr>
          <w:rFonts w:ascii="Century Gothic" w:hAnsi="Century Gothic" w:cs="Arial"/>
        </w:rPr>
        <w:t>Przyjmujący</w:t>
      </w:r>
      <w:proofErr w:type="spellEnd"/>
      <w:r>
        <w:rPr>
          <w:rFonts w:ascii="Century Gothic" w:hAnsi="Century Gothic" w:cs="Arial"/>
        </w:rPr>
        <w:t xml:space="preserve">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1118D1F0"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 zamówienie</w:t>
      </w:r>
      <w:r w:rsidR="00D91C07" w:rsidRPr="00126E33">
        <w:rPr>
          <w:rFonts w:ascii="Century Gothic" w:hAnsi="Century Gothic" w:cs="Arial"/>
        </w:rPr>
        <w:t xml:space="preserve">m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0423E9EE"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przerw w udzielaniu świadczeń zdrowotnych w wymiarze nie przekraczającym</w:t>
      </w:r>
      <w:r w:rsidR="00D91C07" w:rsidRPr="006C3F96">
        <w:rPr>
          <w:rFonts w:ascii="Century Gothic" w:hAnsi="Century Gothic" w:cs="Arial"/>
          <w:b/>
          <w:bCs/>
        </w:rPr>
        <w:t xml:space="preserve"> </w:t>
      </w:r>
      <w:r w:rsidR="00BD5DEC">
        <w:rPr>
          <w:rFonts w:ascii="Century Gothic" w:hAnsi="Century Gothic" w:cs="Arial"/>
          <w:b/>
          <w:bCs/>
        </w:rPr>
        <w:t>…………………….</w:t>
      </w:r>
      <w:r w:rsidR="00130F66" w:rsidRPr="00126E33">
        <w:rPr>
          <w:rFonts w:ascii="Century Gothic" w:hAnsi="Century Gothic" w:cs="Arial"/>
        </w:rPr>
        <w:t xml:space="preserve"> </w:t>
      </w:r>
      <w:r w:rsidR="00D91C07" w:rsidRPr="00126E33">
        <w:rPr>
          <w:rFonts w:ascii="Century Gothic" w:hAnsi="Century Gothic" w:cs="Arial"/>
        </w:rPr>
        <w:t xml:space="preserve">dni roboczych 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w:t>
      </w:r>
      <w:r w:rsidR="00D91C07" w:rsidRPr="00126E33">
        <w:rPr>
          <w:rFonts w:ascii="Century Gothic" w:hAnsi="Century Gothic" w:cs="Arial"/>
        </w:rPr>
        <w:lastRenderedPageBreak/>
        <w:t>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28FAE66C"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Pr="00126E33">
        <w:rPr>
          <w:rFonts w:ascii="Century Gothic" w:hAnsi="Century Gothic" w:cs="Arial"/>
        </w:rPr>
        <w:t xml:space="preserve">, podlegają uzgodnieniu </w:t>
      </w:r>
      <w:r w:rsidR="00E01812">
        <w:rPr>
          <w:rFonts w:ascii="Century Gothic" w:hAnsi="Century Gothic" w:cs="Arial"/>
        </w:rPr>
        <w:br/>
      </w:r>
      <w:r w:rsidRPr="00126E33">
        <w:rPr>
          <w:rFonts w:ascii="Century Gothic" w:hAnsi="Century Gothic" w:cs="Arial"/>
        </w:rPr>
        <w:t xml:space="preserve">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BD5DEC">
        <w:rPr>
          <w:rFonts w:ascii="Century Gothic" w:hAnsi="Century Gothic" w:cs="Arial"/>
          <w:b/>
          <w:bCs/>
        </w:rPr>
        <w:t>………………..</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CCDFD1B"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77777777"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245EC0CD"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 przy czym termin i formę złożenia wyjaśnień określa 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lastRenderedPageBreak/>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0A5410CD"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22FC1BE5"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Za wykonanie czynności określon</w:t>
      </w:r>
      <w:r w:rsidR="00B1077D" w:rsidRPr="00126E33">
        <w:rPr>
          <w:rFonts w:ascii="Century Gothic" w:hAnsi="Century Gothic" w:cs="Arial"/>
        </w:rPr>
        <w:t>ych</w:t>
      </w:r>
      <w:r w:rsidRPr="00126E33">
        <w:rPr>
          <w:rFonts w:ascii="Century Gothic" w:hAnsi="Century Gothic" w:cs="Arial"/>
        </w:rPr>
        <w:t xml:space="preserve"> </w:t>
      </w:r>
      <w:r w:rsidR="00EF6AB7" w:rsidRPr="00126E33">
        <w:rPr>
          <w:rFonts w:ascii="Century Gothic" w:hAnsi="Century Gothic" w:cs="Arial"/>
        </w:rPr>
        <w:t>w § 1 niniejszej Umowy</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7F729800"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za czas nieobecności (z zastrzeżeniem §5 ust. 5) nie przysługuje.</w:t>
      </w:r>
    </w:p>
    <w:p w14:paraId="69368A0D" w14:textId="1E899552"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7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E10AF4" w:rsidRPr="005955EC">
        <w:rPr>
          <w:rFonts w:ascii="Century Gothic" w:hAnsi="Century Gothic" w:cs="Arial"/>
        </w:rPr>
        <w:t xml:space="preserve"> wraz harmonogramem</w:t>
      </w:r>
      <w:r w:rsidR="0084661B" w:rsidRPr="005955EC">
        <w:rPr>
          <w:rFonts w:ascii="Century Gothic" w:hAnsi="Century Gothic" w:cs="Arial"/>
        </w:rPr>
        <w: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9D538B" w:rsidRPr="00126E33">
        <w:rPr>
          <w:rFonts w:ascii="Century Gothic" w:hAnsi="Century Gothic" w:cs="Arial"/>
        </w:rPr>
        <w:t>po zakończeniu miesięcznego okresu rozliczeniowego</w:t>
      </w:r>
      <w:r w:rsidR="0084661B" w:rsidRPr="00126E33">
        <w:rPr>
          <w:rFonts w:ascii="Century Gothic" w:hAnsi="Century Gothic" w:cs="Arial"/>
        </w:rPr>
        <w:t xml:space="preserve">, </w:t>
      </w:r>
      <w:r w:rsidRPr="00126E33">
        <w:rPr>
          <w:rFonts w:ascii="Century Gothic" w:hAnsi="Century Gothic" w:cs="Arial"/>
        </w:rPr>
        <w:t xml:space="preserve">na wskazany </w:t>
      </w:r>
      <w:r w:rsidR="0084661B" w:rsidRPr="00126E33">
        <w:rPr>
          <w:rFonts w:ascii="Century Gothic" w:hAnsi="Century Gothic" w:cs="Arial"/>
        </w:rPr>
        <w:t xml:space="preserve">przez Przyjmującego Zamówienie </w:t>
      </w:r>
      <w:r w:rsidRPr="00126E33">
        <w:rPr>
          <w:rFonts w:ascii="Century Gothic" w:hAnsi="Century Gothic" w:cs="Arial"/>
        </w:rPr>
        <w:t>rachunek bankowy.</w:t>
      </w:r>
    </w:p>
    <w:p w14:paraId="6C5AF5E7" w14:textId="713566AB"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 xml:space="preserve">Do rachunku (faktury VAT)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9868B6" w:rsidRPr="005955EC">
        <w:rPr>
          <w:rFonts w:ascii="Century Gothic" w:hAnsi="Century Gothic" w:cs="Arial"/>
        </w:rPr>
        <w:t xml:space="preserve"> stanowiący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do niniejszej umowy</w:t>
      </w:r>
      <w:r w:rsidR="00556465" w:rsidRPr="005955EC">
        <w:rPr>
          <w:rFonts w:ascii="Century Gothic" w:hAnsi="Century Gothic" w:cs="Arial"/>
        </w:rPr>
        <w:t>.</w:t>
      </w:r>
    </w:p>
    <w:p w14:paraId="63BE5DB5" w14:textId="1CC10D18"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(tj. niedochowania </w:t>
      </w:r>
      <w:r w:rsidR="008570EB" w:rsidRPr="00126E33">
        <w:rPr>
          <w:rFonts w:ascii="Century Gothic" w:hAnsi="Century Gothic" w:cs="Arial"/>
        </w:rPr>
        <w:t xml:space="preserve">terminu określonego w ust. </w:t>
      </w:r>
      <w:r w:rsidR="00CA29A1">
        <w:rPr>
          <w:rFonts w:ascii="Century Gothic" w:hAnsi="Century Gothic" w:cs="Arial"/>
        </w:rPr>
        <w:t>3</w:t>
      </w:r>
      <w:r w:rsidRPr="00126E33">
        <w:rPr>
          <w:rFonts w:ascii="Century Gothic" w:hAnsi="Century Gothic" w:cs="Arial"/>
        </w:rPr>
        <w:t>), Przyjmującemu Zamówienie będą przysługiwały ustawowe odsetki za opóźnienie w zapłacie.</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6069AC41"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ustalonej przez strony.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2EF863D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BD5DEC">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341A9442"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drugiej strony umowy, pod rygorem nieważności, przenieść na osoby trzecie wierzytelności wynikających z niniejszej umowy. </w:t>
      </w:r>
    </w:p>
    <w:p w14:paraId="5782F950" w14:textId="3A019DF0" w:rsidR="00A82E67" w:rsidRDefault="00A82E67">
      <w:pPr>
        <w:jc w:val="both"/>
        <w:rPr>
          <w:rFonts w:ascii="Century Gothic" w:hAnsi="Century Gothic" w:cs="Arial"/>
          <w:b/>
          <w:bCs/>
          <w:u w:val="single"/>
        </w:rPr>
      </w:pPr>
    </w:p>
    <w:p w14:paraId="6B14DC1F" w14:textId="77777777" w:rsidR="00EF12BA" w:rsidRPr="00126E33" w:rsidRDefault="00EF12BA">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lastRenderedPageBreak/>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55047D38"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BD5DEC">
        <w:rPr>
          <w:rFonts w:ascii="Century Gothic" w:hAnsi="Century Gothic"/>
        </w:rPr>
        <w:t>5</w:t>
      </w:r>
      <w:r w:rsidRPr="004F0710">
        <w:rPr>
          <w:rFonts w:ascii="Century Gothic" w:hAnsi="Century Gothic"/>
        </w:rPr>
        <w:t xml:space="preserve">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0BDDB487"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0E5F801D"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5984967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 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2990BCE7" w14:textId="191EDFC9" w:rsidR="00005296" w:rsidRDefault="00DF44D9" w:rsidP="00830A88">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673812C3"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lastRenderedPageBreak/>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 xml:space="preserve">mowy,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45C3BB42"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(Szpital) jest wytwórcą odpadów w rozumieniu przepisów ustawy o odpadach.</w:t>
      </w:r>
    </w:p>
    <w:p w14:paraId="7B7A1098" w14:textId="77777777"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18.03.2022r. o działalności leczniczej (Dz.U. z 2022r. poz. 633 </w:t>
      </w:r>
      <w:proofErr w:type="spellStart"/>
      <w:r w:rsidRPr="00B17C05">
        <w:rPr>
          <w:rFonts w:ascii="Century Gothic" w:hAnsi="Century Gothic" w:cs="Arial"/>
        </w:rPr>
        <w:t>t.j</w:t>
      </w:r>
      <w:proofErr w:type="spellEnd"/>
      <w:r w:rsidRPr="00B17C05">
        <w:rPr>
          <w:rFonts w:ascii="Century Gothic" w:hAnsi="Century Gothic" w:cs="Arial"/>
        </w:rPr>
        <w:t xml:space="preserve">.) ustawy z dnia 27.08.2004r. o świadczeniach opieki zdrowotnej finansowanych ze środków publicznych (Dz.U. z 2021 poz. 1285 </w:t>
      </w:r>
      <w:proofErr w:type="spellStart"/>
      <w:r w:rsidRPr="00B17C05">
        <w:rPr>
          <w:rFonts w:ascii="Century Gothic" w:hAnsi="Century Gothic" w:cs="Arial"/>
        </w:rPr>
        <w:t>t.j</w:t>
      </w:r>
      <w:proofErr w:type="spellEnd"/>
      <w:r w:rsidRPr="00B17C05">
        <w:rPr>
          <w:rFonts w:ascii="Century Gothic" w:hAnsi="Century Gothic" w:cs="Arial"/>
        </w:rPr>
        <w:t xml:space="preserve">.),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76DDF88A" w14:textId="3C94CDC1"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33A63643" w14:textId="429F18BE"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6C84F894" w14:textId="44413183"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14155039" w14:textId="10B36830"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4DB0A5DF" w14:textId="0CD82AD7"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5BF030E0" w14:textId="288FF91D"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36548B0D" w14:textId="6467506E"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6A857C93" w14:textId="1E0913D5"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5D4A9297" w14:textId="10E69E40"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7A51A63C" w14:textId="29633359"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5DB5B85E" w14:textId="1F6EE297"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7BF778AB" w14:textId="5FDD32B4"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43EF0386" w14:textId="4367073E"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628DAE03" w14:textId="705996C8"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37FA73DD" w14:textId="1E3BACD8"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72629FD9" w14:textId="4C9B4FAD"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2354539E" w14:textId="2A49F5D7"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BD5DEC">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12"/>
        <w:gridCol w:w="1602"/>
        <w:gridCol w:w="2333"/>
        <w:gridCol w:w="1922"/>
      </w:tblGrid>
      <w:tr w:rsidR="00B91FB5" w:rsidRPr="00CF1FF6" w14:paraId="27328DC6" w14:textId="77777777" w:rsidTr="00C635A4">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94C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Dzień</w:t>
            </w:r>
          </w:p>
          <w:p w14:paraId="22013AE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miesiąca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B5D9"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Od godziny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4D30334"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Do godziny</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8C4C" w14:textId="77777777" w:rsidR="00B91FB5" w:rsidRDefault="00B91FB5" w:rsidP="00C635A4">
            <w:pPr>
              <w:jc w:val="center"/>
              <w:rPr>
                <w:rFonts w:ascii="Calibri" w:eastAsia="Calibri" w:hAnsi="Calibri"/>
                <w:sz w:val="22"/>
                <w:szCs w:val="22"/>
              </w:rPr>
            </w:pPr>
            <w:proofErr w:type="spellStart"/>
            <w:r>
              <w:rPr>
                <w:rFonts w:ascii="Calibri" w:eastAsia="Calibri" w:hAnsi="Calibri"/>
                <w:sz w:val="22"/>
                <w:szCs w:val="22"/>
              </w:rPr>
              <w:t>OAiIT</w:t>
            </w:r>
            <w:proofErr w:type="spellEnd"/>
            <w:r>
              <w:rPr>
                <w:rFonts w:ascii="Calibri" w:eastAsia="Calibri" w:hAnsi="Calibri"/>
                <w:sz w:val="22"/>
                <w:szCs w:val="22"/>
              </w:rPr>
              <w:t xml:space="preserve"> </w:t>
            </w:r>
          </w:p>
          <w:p w14:paraId="5AC93878"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 Suma godzin udzielonych świadczeń zdrowotnych</w:t>
            </w:r>
          </w:p>
        </w:tc>
        <w:tc>
          <w:tcPr>
            <w:tcW w:w="1922" w:type="dxa"/>
            <w:tcBorders>
              <w:top w:val="single" w:sz="4" w:space="0" w:color="auto"/>
              <w:left w:val="single" w:sz="4" w:space="0" w:color="auto"/>
              <w:bottom w:val="single" w:sz="4" w:space="0" w:color="auto"/>
              <w:right w:val="single" w:sz="4" w:space="0" w:color="auto"/>
            </w:tcBorders>
          </w:tcPr>
          <w:p w14:paraId="74882CFB" w14:textId="77777777" w:rsidR="00B91FB5" w:rsidRDefault="00B91FB5" w:rsidP="00C635A4">
            <w:pPr>
              <w:jc w:val="center"/>
              <w:rPr>
                <w:rFonts w:ascii="Calibri" w:eastAsia="Calibri" w:hAnsi="Calibri"/>
                <w:sz w:val="22"/>
                <w:szCs w:val="22"/>
              </w:rPr>
            </w:pPr>
            <w:r>
              <w:rPr>
                <w:rFonts w:ascii="Calibri" w:eastAsia="Calibri" w:hAnsi="Calibri"/>
                <w:sz w:val="22"/>
                <w:szCs w:val="22"/>
              </w:rPr>
              <w:t>BLOK OPERACYJNY - Suma godzin udzielonych świadczeń zdrowotnych</w:t>
            </w:r>
          </w:p>
        </w:tc>
      </w:tr>
      <w:tr w:rsidR="00B91FB5" w:rsidRPr="00CF1FF6" w14:paraId="2B431AF9"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75B0AE"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07F58E"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364031B"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ED7F75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E382728" w14:textId="77777777" w:rsidR="00B91FB5" w:rsidRPr="00CF1FF6" w:rsidRDefault="00B91FB5" w:rsidP="00C635A4">
            <w:pPr>
              <w:jc w:val="center"/>
              <w:rPr>
                <w:rFonts w:ascii="Calibri" w:eastAsia="Calibri" w:hAnsi="Calibri"/>
                <w:sz w:val="22"/>
                <w:szCs w:val="22"/>
              </w:rPr>
            </w:pPr>
          </w:p>
        </w:tc>
      </w:tr>
      <w:tr w:rsidR="00B91FB5" w:rsidRPr="00CF1FF6" w14:paraId="3EFEFD2D"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86E9C7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674A106"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3523454"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3AE497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0462B7C" w14:textId="77777777" w:rsidR="00B91FB5" w:rsidRPr="00CF1FF6" w:rsidRDefault="00B91FB5" w:rsidP="00C635A4">
            <w:pPr>
              <w:jc w:val="center"/>
              <w:rPr>
                <w:rFonts w:ascii="Calibri" w:eastAsia="Calibri" w:hAnsi="Calibri"/>
                <w:sz w:val="22"/>
                <w:szCs w:val="22"/>
              </w:rPr>
            </w:pPr>
          </w:p>
        </w:tc>
      </w:tr>
      <w:tr w:rsidR="00B91FB5" w:rsidRPr="00CF1FF6" w14:paraId="71DF70F8"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438BFA"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55DCD7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AA0FBD2"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CE95EB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7FE43C04" w14:textId="77777777" w:rsidR="00B91FB5" w:rsidRPr="00CF1FF6" w:rsidRDefault="00B91FB5" w:rsidP="00C635A4">
            <w:pPr>
              <w:jc w:val="center"/>
              <w:rPr>
                <w:rFonts w:ascii="Calibri" w:eastAsia="Calibri" w:hAnsi="Calibri"/>
                <w:sz w:val="22"/>
                <w:szCs w:val="22"/>
              </w:rPr>
            </w:pPr>
          </w:p>
        </w:tc>
      </w:tr>
      <w:tr w:rsidR="00B91FB5" w:rsidRPr="00CF1FF6" w14:paraId="2E2F2A28"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FDBC54"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82E9B16"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F007A28"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05AF7DF"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CE3E759" w14:textId="77777777" w:rsidR="00B91FB5" w:rsidRPr="00CF1FF6" w:rsidRDefault="00B91FB5" w:rsidP="00C635A4">
            <w:pPr>
              <w:jc w:val="center"/>
              <w:rPr>
                <w:rFonts w:ascii="Calibri" w:eastAsia="Calibri" w:hAnsi="Calibri"/>
                <w:sz w:val="22"/>
                <w:szCs w:val="22"/>
              </w:rPr>
            </w:pPr>
          </w:p>
        </w:tc>
      </w:tr>
      <w:tr w:rsidR="00B91FB5" w:rsidRPr="00CF1FF6" w14:paraId="4A928E6F"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711ECA"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8B7188E"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335CC04"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1E0736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AB8B206" w14:textId="77777777" w:rsidR="00B91FB5" w:rsidRPr="00CF1FF6" w:rsidRDefault="00B91FB5" w:rsidP="00C635A4">
            <w:pPr>
              <w:jc w:val="center"/>
              <w:rPr>
                <w:rFonts w:ascii="Calibri" w:eastAsia="Calibri" w:hAnsi="Calibri"/>
                <w:sz w:val="22"/>
                <w:szCs w:val="22"/>
              </w:rPr>
            </w:pPr>
          </w:p>
        </w:tc>
      </w:tr>
      <w:tr w:rsidR="00B91FB5" w:rsidRPr="00CF1FF6" w14:paraId="278D8E01"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6F14A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7782AA"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EDC7852"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B009CF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193360E" w14:textId="77777777" w:rsidR="00B91FB5" w:rsidRPr="00CF1FF6" w:rsidRDefault="00B91FB5" w:rsidP="00C635A4">
            <w:pPr>
              <w:jc w:val="center"/>
              <w:rPr>
                <w:rFonts w:ascii="Calibri" w:eastAsia="Calibri" w:hAnsi="Calibri"/>
                <w:sz w:val="22"/>
                <w:szCs w:val="22"/>
              </w:rPr>
            </w:pPr>
          </w:p>
        </w:tc>
      </w:tr>
      <w:tr w:rsidR="00B91FB5" w:rsidRPr="00CF1FF6" w14:paraId="7BF719C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8D8AC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D132E38"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3E1007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9DBEB8A"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74E7CED8" w14:textId="77777777" w:rsidR="00B91FB5" w:rsidRPr="00CF1FF6" w:rsidRDefault="00B91FB5" w:rsidP="00C635A4">
            <w:pPr>
              <w:jc w:val="center"/>
              <w:rPr>
                <w:rFonts w:ascii="Calibri" w:eastAsia="Calibri" w:hAnsi="Calibri"/>
                <w:sz w:val="22"/>
                <w:szCs w:val="22"/>
              </w:rPr>
            </w:pPr>
          </w:p>
        </w:tc>
      </w:tr>
      <w:tr w:rsidR="00B91FB5" w:rsidRPr="00CF1FF6" w14:paraId="7BA64CF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A48A9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0656540"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CEA0A0A"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798FE78A"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0B28508" w14:textId="77777777" w:rsidR="00B91FB5" w:rsidRPr="00CF1FF6" w:rsidRDefault="00B91FB5" w:rsidP="00C635A4">
            <w:pPr>
              <w:jc w:val="center"/>
              <w:rPr>
                <w:rFonts w:ascii="Calibri" w:eastAsia="Calibri" w:hAnsi="Calibri"/>
                <w:sz w:val="22"/>
                <w:szCs w:val="22"/>
              </w:rPr>
            </w:pPr>
          </w:p>
        </w:tc>
      </w:tr>
      <w:tr w:rsidR="00B91FB5" w:rsidRPr="00CF1FF6" w14:paraId="0B1EBFD3"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E35707"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D8E837A"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F56DAA8"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20F11E9"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72ED7EE" w14:textId="77777777" w:rsidR="00B91FB5" w:rsidRPr="00CF1FF6" w:rsidRDefault="00B91FB5" w:rsidP="00C635A4">
            <w:pPr>
              <w:jc w:val="center"/>
              <w:rPr>
                <w:rFonts w:ascii="Calibri" w:eastAsia="Calibri" w:hAnsi="Calibri"/>
                <w:sz w:val="22"/>
                <w:szCs w:val="22"/>
              </w:rPr>
            </w:pPr>
          </w:p>
        </w:tc>
      </w:tr>
      <w:tr w:rsidR="00B91FB5" w:rsidRPr="00CF1FF6" w14:paraId="47FD9D7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B1A68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B4DFDE0"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A11781A"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0B3975D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66B2881" w14:textId="77777777" w:rsidR="00B91FB5" w:rsidRPr="00CF1FF6" w:rsidRDefault="00B91FB5" w:rsidP="00C635A4">
            <w:pPr>
              <w:jc w:val="center"/>
              <w:rPr>
                <w:rFonts w:ascii="Calibri" w:eastAsia="Calibri" w:hAnsi="Calibri"/>
                <w:sz w:val="22"/>
                <w:szCs w:val="22"/>
              </w:rPr>
            </w:pPr>
          </w:p>
        </w:tc>
      </w:tr>
      <w:tr w:rsidR="00B91FB5" w:rsidRPr="00CF1FF6" w14:paraId="2D3F2BC6"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34A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5867F0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3C4D8C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1BD604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924362C" w14:textId="77777777" w:rsidR="00B91FB5" w:rsidRPr="00CF1FF6" w:rsidRDefault="00B91FB5" w:rsidP="00C635A4">
            <w:pPr>
              <w:jc w:val="center"/>
              <w:rPr>
                <w:rFonts w:ascii="Calibri" w:eastAsia="Calibri" w:hAnsi="Calibri"/>
                <w:sz w:val="22"/>
                <w:szCs w:val="22"/>
              </w:rPr>
            </w:pPr>
          </w:p>
        </w:tc>
      </w:tr>
      <w:tr w:rsidR="00B91FB5" w:rsidRPr="00CF1FF6" w14:paraId="0C4A9DDF"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B7F131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50C09C3"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9DF3E81"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446DAB56"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E52DF3B" w14:textId="77777777" w:rsidR="00B91FB5" w:rsidRPr="00CF1FF6" w:rsidRDefault="00B91FB5" w:rsidP="00C635A4">
            <w:pPr>
              <w:jc w:val="center"/>
              <w:rPr>
                <w:rFonts w:ascii="Calibri" w:eastAsia="Calibri" w:hAnsi="Calibri"/>
                <w:sz w:val="22"/>
                <w:szCs w:val="22"/>
              </w:rPr>
            </w:pPr>
          </w:p>
        </w:tc>
      </w:tr>
      <w:tr w:rsidR="00B91FB5" w:rsidRPr="00CF1FF6" w14:paraId="40B914E6"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9739C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590188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409C45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5BE1A8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90C1CC8" w14:textId="77777777" w:rsidR="00B91FB5" w:rsidRPr="00CF1FF6" w:rsidRDefault="00B91FB5" w:rsidP="00C635A4">
            <w:pPr>
              <w:jc w:val="center"/>
              <w:rPr>
                <w:rFonts w:ascii="Calibri" w:eastAsia="Calibri" w:hAnsi="Calibri"/>
                <w:sz w:val="22"/>
                <w:szCs w:val="22"/>
              </w:rPr>
            </w:pPr>
          </w:p>
        </w:tc>
      </w:tr>
      <w:tr w:rsidR="00B91FB5" w:rsidRPr="00CF1FF6" w14:paraId="79E280D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763992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2F6CEE5"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16C18B5"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AFCB8B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C46F99A" w14:textId="77777777" w:rsidR="00B91FB5" w:rsidRPr="00CF1FF6" w:rsidRDefault="00B91FB5" w:rsidP="00C635A4">
            <w:pPr>
              <w:jc w:val="center"/>
              <w:rPr>
                <w:rFonts w:ascii="Calibri" w:eastAsia="Calibri" w:hAnsi="Calibri"/>
                <w:sz w:val="22"/>
                <w:szCs w:val="22"/>
              </w:rPr>
            </w:pPr>
          </w:p>
        </w:tc>
      </w:tr>
      <w:tr w:rsidR="00B91FB5" w:rsidRPr="00CF1FF6" w14:paraId="72F9516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7536D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8C55FED"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6FDB2B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DBDA428"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0F4F5EED" w14:textId="77777777" w:rsidR="00B91FB5" w:rsidRPr="00CF1FF6" w:rsidRDefault="00B91FB5" w:rsidP="00C635A4">
            <w:pPr>
              <w:jc w:val="center"/>
              <w:rPr>
                <w:rFonts w:ascii="Calibri" w:eastAsia="Calibri" w:hAnsi="Calibri"/>
                <w:sz w:val="22"/>
                <w:szCs w:val="22"/>
              </w:rPr>
            </w:pPr>
          </w:p>
        </w:tc>
      </w:tr>
      <w:tr w:rsidR="00B91FB5" w:rsidRPr="00CF1FF6" w14:paraId="26380E3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1B48717"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5AF5518"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606E7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87A5832"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89639E7" w14:textId="77777777" w:rsidR="00B91FB5" w:rsidRPr="00CF1FF6" w:rsidRDefault="00B91FB5" w:rsidP="00C635A4">
            <w:pPr>
              <w:jc w:val="center"/>
              <w:rPr>
                <w:rFonts w:ascii="Calibri" w:eastAsia="Calibri" w:hAnsi="Calibri"/>
                <w:sz w:val="22"/>
                <w:szCs w:val="22"/>
              </w:rPr>
            </w:pPr>
          </w:p>
        </w:tc>
      </w:tr>
      <w:tr w:rsidR="00B91FB5" w:rsidRPr="00CF1FF6" w14:paraId="3B64C82C"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F8514EA"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F8027CE"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283D8A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071BA889"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B1D3AC7" w14:textId="77777777" w:rsidR="00B91FB5" w:rsidRPr="00CF1FF6" w:rsidRDefault="00B91FB5" w:rsidP="00C635A4">
            <w:pPr>
              <w:jc w:val="center"/>
              <w:rPr>
                <w:rFonts w:ascii="Calibri" w:eastAsia="Calibri" w:hAnsi="Calibri"/>
                <w:sz w:val="22"/>
                <w:szCs w:val="22"/>
              </w:rPr>
            </w:pPr>
          </w:p>
        </w:tc>
      </w:tr>
      <w:tr w:rsidR="00B91FB5" w:rsidRPr="00CF1FF6" w14:paraId="1FABCE4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4601EB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6865CE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BA77D6F"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383F1E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7E3F7F2" w14:textId="77777777" w:rsidR="00B91FB5" w:rsidRPr="00CF1FF6" w:rsidRDefault="00B91FB5" w:rsidP="00C635A4">
            <w:pPr>
              <w:jc w:val="center"/>
              <w:rPr>
                <w:rFonts w:ascii="Calibri" w:eastAsia="Calibri" w:hAnsi="Calibri"/>
                <w:sz w:val="22"/>
                <w:szCs w:val="22"/>
              </w:rPr>
            </w:pPr>
          </w:p>
        </w:tc>
      </w:tr>
      <w:tr w:rsidR="00B91FB5" w:rsidRPr="00CF1FF6" w14:paraId="7CA3ED77"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14C7E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14550B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B3662FC"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080239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EE2C4C8" w14:textId="77777777" w:rsidR="00B91FB5" w:rsidRPr="00CF1FF6" w:rsidRDefault="00B91FB5" w:rsidP="00C635A4">
            <w:pPr>
              <w:jc w:val="center"/>
              <w:rPr>
                <w:rFonts w:ascii="Calibri" w:eastAsia="Calibri" w:hAnsi="Calibri"/>
                <w:sz w:val="22"/>
                <w:szCs w:val="22"/>
              </w:rPr>
            </w:pPr>
          </w:p>
        </w:tc>
      </w:tr>
      <w:tr w:rsidR="00B91FB5" w:rsidRPr="00CF1FF6" w14:paraId="1C0A06EF"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D9F301"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F4C421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B90F05B"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261B823"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9E1F1E6" w14:textId="77777777" w:rsidR="00B91FB5" w:rsidRPr="00CF1FF6" w:rsidRDefault="00B91FB5" w:rsidP="00C635A4">
            <w:pPr>
              <w:jc w:val="center"/>
              <w:rPr>
                <w:rFonts w:ascii="Calibri" w:eastAsia="Calibri" w:hAnsi="Calibri"/>
                <w:sz w:val="22"/>
                <w:szCs w:val="22"/>
              </w:rPr>
            </w:pPr>
          </w:p>
        </w:tc>
      </w:tr>
      <w:tr w:rsidR="00B91FB5" w:rsidRPr="00CF1FF6" w14:paraId="0ECEE3C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B8B46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ED820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9A1F94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75E4A4C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F9268E4" w14:textId="77777777" w:rsidR="00B91FB5" w:rsidRPr="00CF1FF6" w:rsidRDefault="00B91FB5" w:rsidP="00C635A4">
            <w:pPr>
              <w:jc w:val="center"/>
              <w:rPr>
                <w:rFonts w:ascii="Calibri" w:eastAsia="Calibri" w:hAnsi="Calibri"/>
                <w:sz w:val="22"/>
                <w:szCs w:val="22"/>
              </w:rPr>
            </w:pPr>
          </w:p>
        </w:tc>
      </w:tr>
      <w:tr w:rsidR="00B91FB5" w:rsidRPr="00CF1FF6" w14:paraId="521E248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203E5F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A99E475"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CDE5164"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7E550F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35F8280" w14:textId="77777777" w:rsidR="00B91FB5" w:rsidRPr="00CF1FF6" w:rsidRDefault="00B91FB5" w:rsidP="00C635A4">
            <w:pPr>
              <w:jc w:val="center"/>
              <w:rPr>
                <w:rFonts w:ascii="Calibri" w:eastAsia="Calibri" w:hAnsi="Calibri"/>
                <w:sz w:val="22"/>
                <w:szCs w:val="22"/>
              </w:rPr>
            </w:pPr>
          </w:p>
        </w:tc>
      </w:tr>
      <w:tr w:rsidR="00B91FB5" w:rsidRPr="00CF1FF6" w14:paraId="379E754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6BC8B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7013DB2"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5A8CE9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80AA3D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B3D3EC9" w14:textId="77777777" w:rsidR="00B91FB5" w:rsidRPr="00CF1FF6" w:rsidRDefault="00B91FB5" w:rsidP="00C635A4">
            <w:pPr>
              <w:jc w:val="center"/>
              <w:rPr>
                <w:rFonts w:ascii="Calibri" w:eastAsia="Calibri" w:hAnsi="Calibri"/>
                <w:sz w:val="22"/>
                <w:szCs w:val="22"/>
              </w:rPr>
            </w:pPr>
          </w:p>
        </w:tc>
      </w:tr>
      <w:tr w:rsidR="00B91FB5" w:rsidRPr="00CF1FF6" w14:paraId="0F4EF7D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05A02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3DDA19A"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88D7BF1"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6D8B513"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2A782BB" w14:textId="77777777" w:rsidR="00B91FB5" w:rsidRPr="00CF1FF6" w:rsidRDefault="00B91FB5" w:rsidP="00C635A4">
            <w:pPr>
              <w:jc w:val="center"/>
              <w:rPr>
                <w:rFonts w:ascii="Calibri" w:eastAsia="Calibri" w:hAnsi="Calibri"/>
                <w:sz w:val="22"/>
                <w:szCs w:val="22"/>
              </w:rPr>
            </w:pPr>
          </w:p>
        </w:tc>
      </w:tr>
      <w:tr w:rsidR="00B91FB5" w:rsidRPr="00CF1FF6" w14:paraId="4FA3669D"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866D2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71796DD"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F03809E"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469E930"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E23D4B1"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 xml:space="preserve">                  </w:t>
            </w:r>
          </w:p>
        </w:tc>
      </w:tr>
      <w:tr w:rsidR="00B91FB5" w:rsidRPr="00CF1FF6" w14:paraId="4885D4DC"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A4667B"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FFC6789"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11CA6FF"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33F4F4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ED0BA3F" w14:textId="77777777" w:rsidR="00B91FB5" w:rsidRPr="00CF1FF6" w:rsidRDefault="00B91FB5" w:rsidP="00C635A4">
            <w:pPr>
              <w:jc w:val="center"/>
              <w:rPr>
                <w:rFonts w:ascii="Calibri" w:eastAsia="Calibri" w:hAnsi="Calibri"/>
                <w:sz w:val="22"/>
                <w:szCs w:val="22"/>
              </w:rPr>
            </w:pPr>
          </w:p>
        </w:tc>
      </w:tr>
      <w:tr w:rsidR="00B91FB5" w:rsidRPr="00CF1FF6" w14:paraId="6D5BE63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43CAD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0C8BE65"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3CF5F2"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DB402C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DDC7406" w14:textId="77777777" w:rsidR="00B91FB5" w:rsidRPr="00CF1FF6" w:rsidRDefault="00B91FB5" w:rsidP="00C635A4">
            <w:pPr>
              <w:jc w:val="center"/>
              <w:rPr>
                <w:rFonts w:ascii="Calibri" w:eastAsia="Calibri" w:hAnsi="Calibri"/>
                <w:sz w:val="22"/>
                <w:szCs w:val="22"/>
              </w:rPr>
            </w:pPr>
          </w:p>
        </w:tc>
      </w:tr>
      <w:tr w:rsidR="00B91FB5" w:rsidRPr="00CF1FF6" w14:paraId="70F048C8"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9AC1BC"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10744B4"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EE38D8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0AB9293F"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7C700803" w14:textId="77777777" w:rsidR="00B91FB5" w:rsidRPr="00CF1FF6" w:rsidRDefault="00B91FB5" w:rsidP="00C635A4">
            <w:pPr>
              <w:jc w:val="center"/>
              <w:rPr>
                <w:rFonts w:ascii="Calibri" w:eastAsia="Calibri" w:hAnsi="Calibri"/>
                <w:sz w:val="22"/>
                <w:szCs w:val="22"/>
              </w:rPr>
            </w:pPr>
          </w:p>
        </w:tc>
      </w:tr>
      <w:tr w:rsidR="00B91FB5" w:rsidRPr="00CF1FF6" w14:paraId="750B53C9"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D251DDC"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3F76ED8"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66419DA"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940A1A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F874FC0" w14:textId="77777777" w:rsidR="00B91FB5" w:rsidRPr="00CF1FF6" w:rsidRDefault="00B91FB5" w:rsidP="00C635A4">
            <w:pPr>
              <w:jc w:val="center"/>
              <w:rPr>
                <w:rFonts w:ascii="Calibri" w:eastAsia="Calibri" w:hAnsi="Calibri"/>
                <w:sz w:val="22"/>
                <w:szCs w:val="22"/>
              </w:rPr>
            </w:pPr>
          </w:p>
        </w:tc>
      </w:tr>
      <w:tr w:rsidR="00B91FB5" w:rsidRPr="00CF1FF6" w14:paraId="48097A33"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E9A3A7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30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DC17ED6"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32B938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49C7C6A9"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01D1DB6" w14:textId="77777777" w:rsidR="00B91FB5" w:rsidRPr="00CF1FF6" w:rsidRDefault="00B91FB5" w:rsidP="00C635A4">
            <w:pPr>
              <w:jc w:val="center"/>
              <w:rPr>
                <w:rFonts w:ascii="Calibri" w:eastAsia="Calibri" w:hAnsi="Calibri"/>
                <w:sz w:val="22"/>
                <w:szCs w:val="22"/>
              </w:rPr>
            </w:pPr>
          </w:p>
        </w:tc>
      </w:tr>
      <w:tr w:rsidR="00B91FB5" w:rsidRPr="00CF1FF6" w14:paraId="0EC317AA"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A1E160"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31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4FFA7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E4871DB"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C44DB7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8A43647" w14:textId="77777777" w:rsidR="00B91FB5" w:rsidRPr="00CF1FF6" w:rsidRDefault="00B91FB5" w:rsidP="00C635A4">
            <w:pPr>
              <w:jc w:val="center"/>
              <w:rPr>
                <w:rFonts w:ascii="Calibri" w:eastAsia="Calibri" w:hAnsi="Calibri"/>
                <w:sz w:val="22"/>
                <w:szCs w:val="22"/>
              </w:rPr>
            </w:pPr>
          </w:p>
        </w:tc>
      </w:tr>
      <w:tr w:rsidR="00B91FB5" w:rsidRPr="00CF1FF6" w14:paraId="3D3A87D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D6F8E60" w14:textId="77777777" w:rsidR="00B91FB5" w:rsidRPr="00CF1FF6" w:rsidRDefault="00B91FB5" w:rsidP="00C635A4">
            <w:pPr>
              <w:jc w:val="center"/>
              <w:rPr>
                <w:rFonts w:ascii="Calibri" w:eastAsia="Calibri" w:hAnsi="Calibri"/>
                <w:sz w:val="22"/>
                <w:szCs w:val="22"/>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B5ECDD" w14:textId="77777777" w:rsidR="00B91FB5" w:rsidRPr="00CF1FF6" w:rsidRDefault="00B91FB5" w:rsidP="00C635A4">
            <w:pPr>
              <w:jc w:val="right"/>
              <w:rPr>
                <w:rFonts w:ascii="Calibri" w:eastAsia="Calibri" w:hAnsi="Calibri"/>
                <w:sz w:val="22"/>
                <w:szCs w:val="22"/>
              </w:rPr>
            </w:pPr>
            <w:r>
              <w:rPr>
                <w:rFonts w:ascii="Calibri" w:eastAsia="Calibri" w:hAnsi="Calibri"/>
                <w:b/>
                <w:sz w:val="22"/>
                <w:szCs w:val="22"/>
              </w:rPr>
              <w:t>Suma</w:t>
            </w:r>
            <w:r w:rsidRPr="00CF1FF6">
              <w:rPr>
                <w:rFonts w:ascii="Calibri" w:eastAsia="Calibri" w:hAnsi="Calibri"/>
                <w:b/>
                <w:sz w:val="22"/>
                <w:szCs w:val="22"/>
              </w:rPr>
              <w:t xml:space="preserve"> godzin</w:t>
            </w:r>
            <w:r>
              <w:rPr>
                <w:rFonts w:ascii="Calibri" w:eastAsia="Calibri" w:hAnsi="Calibri"/>
                <w:b/>
                <w:sz w:val="22"/>
                <w:szCs w:val="22"/>
              </w:rPr>
              <w:t xml:space="preserve"> w miesiącu</w:t>
            </w:r>
            <w:r w:rsidRPr="00CF1FF6">
              <w:rPr>
                <w:rFonts w:ascii="Calibri" w:eastAsia="Calibri" w:hAnsi="Calibri"/>
                <w:b/>
                <w:sz w:val="22"/>
                <w:szCs w:val="22"/>
              </w:rPr>
              <w:t>:</w:t>
            </w: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D4CBB05"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3AF7579" w14:textId="77777777" w:rsidR="00B91FB5" w:rsidRPr="00CF1FF6" w:rsidRDefault="00B91FB5" w:rsidP="00C635A4">
            <w:pPr>
              <w:jc w:val="center"/>
              <w:rPr>
                <w:rFonts w:ascii="Calibri" w:eastAsia="Calibri" w:hAnsi="Calibri"/>
                <w:sz w:val="22"/>
                <w:szCs w:val="22"/>
              </w:rPr>
            </w:pPr>
          </w:p>
        </w:tc>
      </w:tr>
    </w:tbl>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F260808"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BD5DEC">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0CED7734"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BD5DEC">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607AA8B6" w:rsidR="005D5A1E" w:rsidRDefault="00BD5DEC"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6D073CBE" w14:textId="4262BB0F" w:rsidR="00B91FB5" w:rsidRPr="00C05AD5" w:rsidRDefault="00B91FB5" w:rsidP="00B91FB5">
      <w:pPr>
        <w:pStyle w:val="Akapitzlist"/>
        <w:numPr>
          <w:ilvl w:val="1"/>
          <w:numId w:val="13"/>
        </w:numPr>
        <w:tabs>
          <w:tab w:val="clear" w:pos="1440"/>
        </w:tabs>
        <w:ind w:left="284"/>
        <w:jc w:val="both"/>
        <w:rPr>
          <w:rFonts w:ascii="Century Gothic" w:hAnsi="Century Gothic" w:cs="Arial"/>
          <w:i/>
          <w:u w:val="single"/>
        </w:rPr>
      </w:pPr>
      <w:r w:rsidRPr="00C05AD5">
        <w:rPr>
          <w:rFonts w:ascii="Century Gothic" w:hAnsi="Century Gothic" w:cs="Arial"/>
        </w:rPr>
        <w:t>Przyjmujący Zamówienie rozlicza się osobiście z Urzędem Skarbowym i Zakładem Ubezpieczeń Społecznych i ponosi samodzielnie ryzyko prowadzonej działalności gospodarczej.</w:t>
      </w:r>
    </w:p>
    <w:p w14:paraId="3FB99494" w14:textId="49B2332B" w:rsidR="00B91FB5" w:rsidRDefault="00B91FB5" w:rsidP="005D5A1E">
      <w:pPr>
        <w:jc w:val="both"/>
        <w:rPr>
          <w:rFonts w:ascii="Century Gothic" w:hAnsi="Century Gothic"/>
        </w:rPr>
      </w:pPr>
    </w:p>
    <w:p w14:paraId="54081F7C" w14:textId="2A60DAF8" w:rsidR="005D5A1E" w:rsidRPr="00695CA4" w:rsidRDefault="00B91FB5" w:rsidP="005D5A1E">
      <w:pPr>
        <w:jc w:val="both"/>
        <w:rPr>
          <w:rFonts w:ascii="Century Gothic" w:hAnsi="Century Gothic"/>
        </w:rPr>
      </w:pPr>
      <w:r>
        <w:rPr>
          <w:rFonts w:ascii="Century Gothic" w:hAnsi="Century Gothic"/>
        </w:rPr>
        <w:t xml:space="preserve">3. </w:t>
      </w:r>
      <w:r w:rsidR="005D5A1E" w:rsidRPr="00695CA4">
        <w:rPr>
          <w:rFonts w:ascii="Century Gothic" w:hAnsi="Century Gothic"/>
        </w:rPr>
        <w:t xml:space="preserve">Do </w:t>
      </w:r>
      <w:r w:rsidR="005D5A1E" w:rsidRPr="00730C1D">
        <w:rPr>
          <w:rFonts w:ascii="Century Gothic" w:hAnsi="Century Gothic"/>
        </w:rPr>
        <w:t>powyższy</w:t>
      </w:r>
      <w:r w:rsidR="005D5A1E">
        <w:rPr>
          <w:rFonts w:ascii="Century Gothic" w:hAnsi="Century Gothic"/>
        </w:rPr>
        <w:t>ch</w:t>
      </w:r>
      <w:r w:rsidR="005D5A1E" w:rsidRPr="00730C1D">
        <w:rPr>
          <w:rFonts w:ascii="Century Gothic" w:hAnsi="Century Gothic"/>
        </w:rPr>
        <w:t xml:space="preserve"> kwot</w:t>
      </w:r>
      <w:r w:rsidR="005D5A1E"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55B104A9" w:rsidR="008A7274" w:rsidRPr="00695CA4" w:rsidRDefault="00B91FB5" w:rsidP="00695CA4">
      <w:pPr>
        <w:ind w:left="284" w:hanging="284"/>
        <w:jc w:val="both"/>
        <w:rPr>
          <w:rFonts w:ascii="Century Gothic" w:hAnsi="Century Gothic"/>
        </w:rPr>
      </w:pPr>
      <w:r>
        <w:rPr>
          <w:rFonts w:ascii="Century Gothic" w:hAnsi="Century Gothic" w:cs="Tahoma"/>
        </w:rPr>
        <w:t>4</w:t>
      </w:r>
      <w:r w:rsidR="00695CA4">
        <w:rPr>
          <w:rFonts w:ascii="Century Gothic" w:hAnsi="Century Gothic" w:cs="Tahoma"/>
        </w:rPr>
        <w:t xml:space="preserve">. </w:t>
      </w:r>
      <w:r w:rsidR="008A7274" w:rsidRPr="00695CA4">
        <w:rPr>
          <w:rFonts w:ascii="Century Gothic" w:hAnsi="Century Gothic" w:cs="Tahoma"/>
        </w:rPr>
        <w:t>W przypadku nie dostarczenia faktury w ustalonym terminie, należność za wykonane usługi będzie realizowana w następnym miesiącu rachunkowym.</w:t>
      </w:r>
    </w:p>
    <w:p w14:paraId="59D7538B" w14:textId="16502F72" w:rsidR="008A7274" w:rsidRPr="00695CA4" w:rsidRDefault="00B91FB5" w:rsidP="00695CA4">
      <w:pPr>
        <w:pStyle w:val="Akapitzlist"/>
        <w:suppressAutoHyphens/>
        <w:ind w:left="284" w:hanging="284"/>
        <w:jc w:val="both"/>
        <w:rPr>
          <w:rFonts w:ascii="Century Gothic" w:hAnsi="Century Gothic" w:cs="Tahoma"/>
        </w:rPr>
      </w:pPr>
      <w:r>
        <w:rPr>
          <w:rFonts w:ascii="Century Gothic" w:hAnsi="Century Gothic" w:cs="Tahoma"/>
          <w:bCs/>
        </w:rPr>
        <w:t>5</w:t>
      </w:r>
      <w:r w:rsidR="00695CA4">
        <w:rPr>
          <w:rFonts w:ascii="Century Gothic" w:hAnsi="Century Gothic" w:cs="Tahoma"/>
          <w:bCs/>
        </w:rPr>
        <w:t xml:space="preserve">.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D80D" w14:textId="77777777" w:rsidR="00406FC8" w:rsidRDefault="00406FC8">
      <w:r>
        <w:separator/>
      </w:r>
    </w:p>
  </w:endnote>
  <w:endnote w:type="continuationSeparator" w:id="0">
    <w:p w14:paraId="743C2139" w14:textId="77777777" w:rsidR="00406FC8" w:rsidRDefault="004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1A2F" w14:textId="77777777" w:rsidR="00406FC8" w:rsidRDefault="00406FC8">
      <w:r>
        <w:separator/>
      </w:r>
    </w:p>
  </w:footnote>
  <w:footnote w:type="continuationSeparator" w:id="0">
    <w:p w14:paraId="296FB8FF" w14:textId="77777777" w:rsidR="00406FC8" w:rsidRDefault="0040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3"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1"/>
  </w:num>
  <w:num w:numId="4" w16cid:durableId="1445072932">
    <w:abstractNumId w:val="15"/>
  </w:num>
  <w:num w:numId="5" w16cid:durableId="821506578">
    <w:abstractNumId w:val="19"/>
  </w:num>
  <w:num w:numId="6" w16cid:durableId="1787658177">
    <w:abstractNumId w:val="9"/>
  </w:num>
  <w:num w:numId="7" w16cid:durableId="334770036">
    <w:abstractNumId w:val="20"/>
  </w:num>
  <w:num w:numId="8" w16cid:durableId="2095584988">
    <w:abstractNumId w:val="10"/>
  </w:num>
  <w:num w:numId="9" w16cid:durableId="1253514657">
    <w:abstractNumId w:val="8"/>
  </w:num>
  <w:num w:numId="10" w16cid:durableId="107047849">
    <w:abstractNumId w:val="18"/>
  </w:num>
  <w:num w:numId="11" w16cid:durableId="1382750498">
    <w:abstractNumId w:val="22"/>
  </w:num>
  <w:num w:numId="12" w16cid:durableId="2040812606">
    <w:abstractNumId w:val="4"/>
  </w:num>
  <w:num w:numId="13" w16cid:durableId="944311736">
    <w:abstractNumId w:val="11"/>
  </w:num>
  <w:num w:numId="14" w16cid:durableId="1907641649">
    <w:abstractNumId w:val="13"/>
  </w:num>
  <w:num w:numId="15" w16cid:durableId="2072537177">
    <w:abstractNumId w:val="17"/>
  </w:num>
  <w:num w:numId="16" w16cid:durableId="2119248656">
    <w:abstractNumId w:val="16"/>
  </w:num>
  <w:num w:numId="17" w16cid:durableId="983318206">
    <w:abstractNumId w:val="12"/>
  </w:num>
  <w:num w:numId="18" w16cid:durableId="1253051979">
    <w:abstractNumId w:val="6"/>
  </w:num>
  <w:num w:numId="19" w16cid:durableId="1376390447">
    <w:abstractNumId w:val="3"/>
  </w:num>
  <w:num w:numId="20" w16cid:durableId="4961635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5CA9"/>
    <w:rsid w:val="00047596"/>
    <w:rsid w:val="000506A6"/>
    <w:rsid w:val="000532D2"/>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275B"/>
    <w:rsid w:val="002137C4"/>
    <w:rsid w:val="0022277E"/>
    <w:rsid w:val="00227328"/>
    <w:rsid w:val="00232D60"/>
    <w:rsid w:val="0023652D"/>
    <w:rsid w:val="0024070B"/>
    <w:rsid w:val="002411CD"/>
    <w:rsid w:val="002471A6"/>
    <w:rsid w:val="0025231C"/>
    <w:rsid w:val="002626C7"/>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10C4"/>
    <w:rsid w:val="002F285E"/>
    <w:rsid w:val="002F459D"/>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6FC8"/>
    <w:rsid w:val="00407ACE"/>
    <w:rsid w:val="00415588"/>
    <w:rsid w:val="00423972"/>
    <w:rsid w:val="004367E8"/>
    <w:rsid w:val="00436B8A"/>
    <w:rsid w:val="00436F90"/>
    <w:rsid w:val="00437A10"/>
    <w:rsid w:val="00446E35"/>
    <w:rsid w:val="00447AA3"/>
    <w:rsid w:val="0045043F"/>
    <w:rsid w:val="00450BDE"/>
    <w:rsid w:val="00451725"/>
    <w:rsid w:val="004528F2"/>
    <w:rsid w:val="0045667B"/>
    <w:rsid w:val="00456D74"/>
    <w:rsid w:val="004577D6"/>
    <w:rsid w:val="00464392"/>
    <w:rsid w:val="00464B16"/>
    <w:rsid w:val="00466F95"/>
    <w:rsid w:val="00477AC3"/>
    <w:rsid w:val="00484E2B"/>
    <w:rsid w:val="00486064"/>
    <w:rsid w:val="004874FA"/>
    <w:rsid w:val="00487B98"/>
    <w:rsid w:val="00497AF6"/>
    <w:rsid w:val="004A404D"/>
    <w:rsid w:val="004B2649"/>
    <w:rsid w:val="004C4D62"/>
    <w:rsid w:val="004C7D28"/>
    <w:rsid w:val="004D0F51"/>
    <w:rsid w:val="004D2970"/>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2CD1"/>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72BD"/>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B19DF"/>
    <w:rsid w:val="006B2769"/>
    <w:rsid w:val="006B2AAD"/>
    <w:rsid w:val="006B3219"/>
    <w:rsid w:val="006C0408"/>
    <w:rsid w:val="006C3F96"/>
    <w:rsid w:val="006C428E"/>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3720A"/>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3787"/>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273D8"/>
    <w:rsid w:val="009341BF"/>
    <w:rsid w:val="00934AF9"/>
    <w:rsid w:val="00935CDD"/>
    <w:rsid w:val="00935E28"/>
    <w:rsid w:val="0094465C"/>
    <w:rsid w:val="00945F4D"/>
    <w:rsid w:val="009475FE"/>
    <w:rsid w:val="009478BA"/>
    <w:rsid w:val="0095059C"/>
    <w:rsid w:val="009527D9"/>
    <w:rsid w:val="009540B1"/>
    <w:rsid w:val="0096176F"/>
    <w:rsid w:val="009617A0"/>
    <w:rsid w:val="00965D20"/>
    <w:rsid w:val="00966445"/>
    <w:rsid w:val="009805A5"/>
    <w:rsid w:val="0098061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5FAF"/>
    <w:rsid w:val="00A666BE"/>
    <w:rsid w:val="00A741C1"/>
    <w:rsid w:val="00A75C02"/>
    <w:rsid w:val="00A769AB"/>
    <w:rsid w:val="00A814B7"/>
    <w:rsid w:val="00A82E67"/>
    <w:rsid w:val="00A83EC0"/>
    <w:rsid w:val="00A8542A"/>
    <w:rsid w:val="00A90502"/>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0A6E"/>
    <w:rsid w:val="00B042BD"/>
    <w:rsid w:val="00B065D3"/>
    <w:rsid w:val="00B07C08"/>
    <w:rsid w:val="00B105E1"/>
    <w:rsid w:val="00B1077D"/>
    <w:rsid w:val="00B114ED"/>
    <w:rsid w:val="00B11A13"/>
    <w:rsid w:val="00B133C2"/>
    <w:rsid w:val="00B139E4"/>
    <w:rsid w:val="00B143FC"/>
    <w:rsid w:val="00B24C9B"/>
    <w:rsid w:val="00B277E8"/>
    <w:rsid w:val="00B27A11"/>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1B7C"/>
    <w:rsid w:val="00B91FB5"/>
    <w:rsid w:val="00B9461A"/>
    <w:rsid w:val="00B94E6A"/>
    <w:rsid w:val="00BA0A4D"/>
    <w:rsid w:val="00BA462B"/>
    <w:rsid w:val="00BB0CE6"/>
    <w:rsid w:val="00BB3539"/>
    <w:rsid w:val="00BB38DA"/>
    <w:rsid w:val="00BB6A84"/>
    <w:rsid w:val="00BC029A"/>
    <w:rsid w:val="00BC48E7"/>
    <w:rsid w:val="00BC49E3"/>
    <w:rsid w:val="00BD0BFA"/>
    <w:rsid w:val="00BD3FC2"/>
    <w:rsid w:val="00BD4628"/>
    <w:rsid w:val="00BD5B45"/>
    <w:rsid w:val="00BD5DEC"/>
    <w:rsid w:val="00BD7988"/>
    <w:rsid w:val="00BD7C7D"/>
    <w:rsid w:val="00BE0FFA"/>
    <w:rsid w:val="00BE3B30"/>
    <w:rsid w:val="00BE4D10"/>
    <w:rsid w:val="00BE7C7D"/>
    <w:rsid w:val="00BF58EE"/>
    <w:rsid w:val="00BF5D78"/>
    <w:rsid w:val="00C01227"/>
    <w:rsid w:val="00C0677B"/>
    <w:rsid w:val="00C07311"/>
    <w:rsid w:val="00C16FD8"/>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1DB6"/>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4D59"/>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0A1E"/>
    <w:rsid w:val="00EB25BC"/>
    <w:rsid w:val="00EB504D"/>
    <w:rsid w:val="00EC15A1"/>
    <w:rsid w:val="00EC4929"/>
    <w:rsid w:val="00EC7450"/>
    <w:rsid w:val="00ED2EED"/>
    <w:rsid w:val="00ED7DE3"/>
    <w:rsid w:val="00EE3ED1"/>
    <w:rsid w:val="00EE441C"/>
    <w:rsid w:val="00EE5E13"/>
    <w:rsid w:val="00EF03CC"/>
    <w:rsid w:val="00EF0F18"/>
    <w:rsid w:val="00EF12BA"/>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semiHidden/>
    <w:unhideWhenUsed/>
    <w:rsid w:val="006E387F"/>
  </w:style>
  <w:style w:type="character" w:customStyle="1" w:styleId="TekstkomentarzaZnak">
    <w:name w:val="Tekst komentarza Znak"/>
    <w:basedOn w:val="Domylnaczcionkaakapitu"/>
    <w:link w:val="Tekstkomentarza"/>
    <w:semiHidden/>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4102</Words>
  <Characters>24618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2</cp:revision>
  <cp:lastPrinted>2023-02-07T11:22:00Z</cp:lastPrinted>
  <dcterms:created xsi:type="dcterms:W3CDTF">2023-02-08T08:14:00Z</dcterms:created>
  <dcterms:modified xsi:type="dcterms:W3CDTF">2023-02-08T08:14:00Z</dcterms:modified>
</cp:coreProperties>
</file>